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FC3288" w:rsidP="00F31941" w14:paraId="72A7D1AC" w14:textId="77777777">
      <w:pPr>
        <w:spacing w:after="0" w:line="480" w:lineRule="auto"/>
        <w:jc w:val="center"/>
        <w:rPr>
          <w:rFonts w:ascii="Times New Roman" w:hAnsi="Times New Roman" w:cs="Times New Roman"/>
          <w:sz w:val="24"/>
          <w:szCs w:val="24"/>
        </w:rPr>
      </w:pPr>
    </w:p>
    <w:p w:rsidR="00FC3288" w:rsidP="00F31941" w14:paraId="12C5834B" w14:textId="77777777">
      <w:pPr>
        <w:spacing w:after="0" w:line="480" w:lineRule="auto"/>
        <w:jc w:val="center"/>
        <w:rPr>
          <w:rFonts w:ascii="Times New Roman" w:hAnsi="Times New Roman" w:cs="Times New Roman"/>
          <w:sz w:val="24"/>
          <w:szCs w:val="24"/>
        </w:rPr>
      </w:pPr>
    </w:p>
    <w:p w:rsidR="00FC3288" w:rsidP="00F31941" w14:paraId="4C25F74D" w14:textId="5A7F4AAC">
      <w:pPr>
        <w:spacing w:after="0" w:line="480" w:lineRule="auto"/>
        <w:jc w:val="center"/>
        <w:rPr>
          <w:rFonts w:ascii="Times New Roman" w:hAnsi="Times New Roman" w:cs="Times New Roman"/>
          <w:sz w:val="24"/>
          <w:szCs w:val="24"/>
        </w:rPr>
      </w:pPr>
    </w:p>
    <w:p w:rsidR="00FC3288" w:rsidP="00F31941" w14:paraId="6060974D" w14:textId="7499579C">
      <w:pPr>
        <w:spacing w:after="0" w:line="480" w:lineRule="auto"/>
        <w:jc w:val="center"/>
        <w:rPr>
          <w:rFonts w:ascii="Times New Roman" w:hAnsi="Times New Roman" w:cs="Times New Roman"/>
          <w:sz w:val="24"/>
          <w:szCs w:val="24"/>
        </w:rPr>
      </w:pPr>
    </w:p>
    <w:p w:rsidR="00FC3288" w:rsidP="00F31941" w14:paraId="39C2F86E" w14:textId="07C15813">
      <w:pPr>
        <w:spacing w:after="0" w:line="480" w:lineRule="auto"/>
        <w:jc w:val="center"/>
        <w:rPr>
          <w:rFonts w:ascii="Times New Roman" w:hAnsi="Times New Roman" w:cs="Times New Roman"/>
          <w:sz w:val="24"/>
          <w:szCs w:val="24"/>
        </w:rPr>
      </w:pPr>
    </w:p>
    <w:p w:rsidR="00FC3288" w:rsidP="00F31941" w14:paraId="1F5C88A7" w14:textId="3BF3278A">
      <w:pPr>
        <w:spacing w:after="0" w:line="480" w:lineRule="auto"/>
        <w:jc w:val="center"/>
        <w:rPr>
          <w:rFonts w:ascii="Times New Roman" w:hAnsi="Times New Roman" w:cs="Times New Roman"/>
          <w:sz w:val="24"/>
          <w:szCs w:val="24"/>
        </w:rPr>
      </w:pPr>
    </w:p>
    <w:p w:rsidR="00FC3288" w:rsidP="00F31941" w14:paraId="7A40ADCC" w14:textId="77777777">
      <w:pPr>
        <w:spacing w:after="0" w:line="480" w:lineRule="auto"/>
        <w:jc w:val="center"/>
        <w:rPr>
          <w:rFonts w:ascii="Times New Roman" w:hAnsi="Times New Roman" w:cs="Times New Roman"/>
          <w:sz w:val="24"/>
          <w:szCs w:val="24"/>
        </w:rPr>
      </w:pPr>
    </w:p>
    <w:p w:rsidR="00FC3288" w:rsidP="00F31941" w14:paraId="2CDDF7FC" w14:textId="77777777">
      <w:pPr>
        <w:spacing w:after="0" w:line="480" w:lineRule="auto"/>
        <w:jc w:val="center"/>
        <w:rPr>
          <w:rFonts w:ascii="Times New Roman" w:hAnsi="Times New Roman" w:cs="Times New Roman"/>
          <w:sz w:val="24"/>
          <w:szCs w:val="24"/>
        </w:rPr>
      </w:pPr>
    </w:p>
    <w:p w:rsidR="00176390" w:rsidRPr="00F31941" w:rsidP="00F31941" w14:paraId="30471FAC" w14:textId="678D2554">
      <w:pPr>
        <w:spacing w:after="0" w:line="480" w:lineRule="auto"/>
        <w:jc w:val="center"/>
        <w:rPr>
          <w:rFonts w:ascii="Times New Roman" w:hAnsi="Times New Roman" w:cs="Times New Roman"/>
          <w:sz w:val="24"/>
          <w:szCs w:val="24"/>
        </w:rPr>
      </w:pPr>
      <w:r w:rsidRPr="00F31941">
        <w:rPr>
          <w:rFonts w:ascii="Times New Roman" w:hAnsi="Times New Roman" w:cs="Times New Roman"/>
          <w:sz w:val="24"/>
          <w:szCs w:val="24"/>
        </w:rPr>
        <w:t>Assignment 1</w:t>
      </w:r>
      <w:r w:rsidR="002D2DB1">
        <w:rPr>
          <w:rFonts w:ascii="Times New Roman" w:hAnsi="Times New Roman" w:cs="Times New Roman"/>
          <w:sz w:val="24"/>
          <w:szCs w:val="24"/>
        </w:rPr>
        <w:t>: Chapter 2 Synopsis</w:t>
      </w:r>
      <w:r w:rsidR="00FC3288">
        <w:rPr>
          <w:rFonts w:ascii="Times New Roman" w:hAnsi="Times New Roman" w:cs="Times New Roman"/>
          <w:sz w:val="24"/>
          <w:szCs w:val="24"/>
        </w:rPr>
        <w:t>-Information Warfare</w:t>
      </w:r>
    </w:p>
    <w:p w:rsidR="00D02E7C" w:rsidRPr="00F31941" w:rsidP="00F31941" w14:paraId="3396CEA5" w14:textId="7629751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F31941">
        <w:rPr>
          <w:rFonts w:ascii="Times New Roman" w:hAnsi="Times New Roman" w:cs="Times New Roman"/>
          <w:sz w:val="24"/>
          <w:szCs w:val="24"/>
        </w:rPr>
        <w:t>Name</w:t>
      </w:r>
    </w:p>
    <w:p w:rsidR="00F31941" w:rsidRPr="00F31941" w:rsidP="00FC3288" w14:paraId="6DCAD423" w14:textId="315C1B13">
      <w:pPr>
        <w:spacing w:after="0" w:line="480" w:lineRule="auto"/>
        <w:jc w:val="center"/>
        <w:rPr>
          <w:rFonts w:ascii="Times New Roman" w:hAnsi="Times New Roman" w:cs="Times New Roman"/>
          <w:sz w:val="24"/>
          <w:szCs w:val="24"/>
        </w:rPr>
      </w:pPr>
      <w:r w:rsidRPr="00F31941">
        <w:rPr>
          <w:rFonts w:ascii="Times New Roman" w:hAnsi="Times New Roman" w:cs="Times New Roman"/>
          <w:sz w:val="24"/>
          <w:szCs w:val="24"/>
        </w:rPr>
        <w:t>Institutional Affiliation</w:t>
      </w:r>
      <w:r w:rsidR="00FC3288">
        <w:rPr>
          <w:rFonts w:ascii="Times New Roman" w:hAnsi="Times New Roman" w:cs="Times New Roman"/>
          <w:sz w:val="24"/>
          <w:szCs w:val="24"/>
        </w:rPr>
        <w:t>s</w:t>
      </w:r>
    </w:p>
    <w:p w:rsidR="00FC3288" w:rsidP="00F31941" w14:paraId="7CF72FEA"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D02E7C" w:rsidRPr="00F31941" w:rsidP="00F31941" w14:paraId="19393E80" w14:textId="627D5372">
      <w:pPr>
        <w:spacing w:after="0" w:line="480" w:lineRule="auto"/>
        <w:jc w:val="center"/>
        <w:rPr>
          <w:rFonts w:ascii="Times New Roman" w:hAnsi="Times New Roman" w:cs="Times New Roman"/>
          <w:sz w:val="24"/>
          <w:szCs w:val="24"/>
        </w:rPr>
      </w:pPr>
      <w:r w:rsidRPr="00F31941">
        <w:rPr>
          <w:rFonts w:ascii="Times New Roman" w:hAnsi="Times New Roman" w:cs="Times New Roman"/>
          <w:sz w:val="24"/>
          <w:szCs w:val="24"/>
        </w:rPr>
        <w:t>Assignment 1</w:t>
      </w:r>
      <w:r w:rsidR="00FC3288">
        <w:rPr>
          <w:rFonts w:ascii="Times New Roman" w:hAnsi="Times New Roman" w:cs="Times New Roman"/>
          <w:sz w:val="24"/>
          <w:szCs w:val="24"/>
        </w:rPr>
        <w:t>: Chapter 2 Synopsis-Information Warfare</w:t>
      </w:r>
    </w:p>
    <w:p w:rsidR="0020792E" w:rsidRPr="00F31941" w:rsidP="00F31941" w14:paraId="441F6AAC" w14:textId="77777777">
      <w:pPr>
        <w:spacing w:after="0" w:line="480" w:lineRule="auto"/>
        <w:ind w:firstLine="720"/>
        <w:rPr>
          <w:rFonts w:ascii="Times New Roman" w:hAnsi="Times New Roman" w:cs="Times New Roman"/>
          <w:sz w:val="24"/>
          <w:szCs w:val="24"/>
        </w:rPr>
      </w:pPr>
      <w:r w:rsidRPr="00F31941">
        <w:rPr>
          <w:rFonts w:ascii="Times New Roman" w:hAnsi="Times New Roman" w:cs="Times New Roman"/>
          <w:sz w:val="24"/>
          <w:szCs w:val="24"/>
        </w:rPr>
        <w:t xml:space="preserve">The chapter addresses information warfare, which is an overarching idea that consists cyber terrorism. In particular, the chapter shows that information warfare is the collection or even utilization of data as well as technology to achieve a benefit over another party. Information war comprises six elements including military deception, information attacks, psychological operations, physical destruction, electronic warfare, as well as security measures. </w:t>
      </w:r>
      <w:r w:rsidRPr="00F31941" w:rsidR="00416556">
        <w:rPr>
          <w:rFonts w:ascii="Times New Roman" w:hAnsi="Times New Roman" w:cs="Times New Roman"/>
          <w:sz w:val="24"/>
          <w:szCs w:val="24"/>
        </w:rPr>
        <w:t>To begin with, psychological operations include the use of information to affect the state of mind of the adversary. Electronic warfare needs to undermine the quality, availability, as well as accuracy of an adversary’s information while inhibiting the adversary’s information-collection capabilities</w:t>
      </w:r>
      <w:r w:rsidRPr="00F31941" w:rsidR="00626A44">
        <w:rPr>
          <w:rFonts w:ascii="Times New Roman" w:hAnsi="Times New Roman" w:cs="Times New Roman"/>
          <w:sz w:val="24"/>
          <w:szCs w:val="24"/>
        </w:rPr>
        <w:t xml:space="preserve"> (Janczewski, 2007)</w:t>
      </w:r>
      <w:r w:rsidRPr="00F31941" w:rsidR="00416556">
        <w:rPr>
          <w:rFonts w:ascii="Times New Roman" w:hAnsi="Times New Roman" w:cs="Times New Roman"/>
          <w:sz w:val="24"/>
          <w:szCs w:val="24"/>
        </w:rPr>
        <w:t xml:space="preserve">. </w:t>
      </w:r>
      <w:r w:rsidRPr="00F31941" w:rsidR="0044743D">
        <w:rPr>
          <w:rFonts w:ascii="Times New Roman" w:hAnsi="Times New Roman" w:cs="Times New Roman"/>
          <w:sz w:val="24"/>
          <w:szCs w:val="24"/>
        </w:rPr>
        <w:t xml:space="preserve">Furthermore, the chapter indicates that military deception is an attack that misleads an adversary concerning military abilities or intentions. </w:t>
      </w:r>
      <w:r w:rsidRPr="00F31941" w:rsidR="004B3927">
        <w:rPr>
          <w:rFonts w:ascii="Times New Roman" w:hAnsi="Times New Roman" w:cs="Times New Roman"/>
          <w:sz w:val="24"/>
          <w:szCs w:val="24"/>
        </w:rPr>
        <w:t xml:space="preserve">Physical information warfare consists of a physical attack on an information system. Similarly, security </w:t>
      </w:r>
      <w:r w:rsidRPr="00F31941" w:rsidR="007C18BF">
        <w:rPr>
          <w:rFonts w:ascii="Times New Roman" w:hAnsi="Times New Roman" w:cs="Times New Roman"/>
          <w:sz w:val="24"/>
          <w:szCs w:val="24"/>
        </w:rPr>
        <w:t xml:space="preserve">measures are the approaches of protecting an information system in an effort to prevent or reduce an adversary’s attack. </w:t>
      </w:r>
      <w:r w:rsidRPr="00F31941" w:rsidR="003B3E10">
        <w:rPr>
          <w:rFonts w:ascii="Times New Roman" w:hAnsi="Times New Roman" w:cs="Times New Roman"/>
          <w:sz w:val="24"/>
          <w:szCs w:val="24"/>
        </w:rPr>
        <w:t xml:space="preserve">Lastly, an information attack is the direct corruption of data without transforming the physical elements where it is located. </w:t>
      </w:r>
      <w:r w:rsidRPr="00F31941" w:rsidR="004B3927">
        <w:rPr>
          <w:rFonts w:ascii="Times New Roman" w:hAnsi="Times New Roman" w:cs="Times New Roman"/>
          <w:sz w:val="24"/>
          <w:szCs w:val="24"/>
        </w:rPr>
        <w:t xml:space="preserve"> </w:t>
      </w:r>
      <w:r w:rsidRPr="00F31941" w:rsidR="00416556">
        <w:rPr>
          <w:rFonts w:ascii="Times New Roman" w:hAnsi="Times New Roman" w:cs="Times New Roman"/>
          <w:sz w:val="24"/>
          <w:szCs w:val="24"/>
        </w:rPr>
        <w:t xml:space="preserve"> </w:t>
      </w:r>
    </w:p>
    <w:p w:rsidR="00897B2B" w:rsidRPr="00F31941" w:rsidP="00F31941" w14:paraId="044C2ED7" w14:textId="77777777">
      <w:pPr>
        <w:spacing w:after="0" w:line="480" w:lineRule="auto"/>
        <w:ind w:firstLine="720"/>
        <w:rPr>
          <w:rFonts w:ascii="Times New Roman" w:hAnsi="Times New Roman" w:cs="Times New Roman"/>
          <w:sz w:val="24"/>
          <w:szCs w:val="24"/>
        </w:rPr>
      </w:pPr>
      <w:r w:rsidRPr="00F31941">
        <w:rPr>
          <w:rFonts w:ascii="Times New Roman" w:hAnsi="Times New Roman" w:cs="Times New Roman"/>
          <w:sz w:val="24"/>
          <w:szCs w:val="24"/>
        </w:rPr>
        <w:t xml:space="preserve">The chapter at hand covers the heightening challenges of cybercrime and cyber terrorism. </w:t>
      </w:r>
      <w:r w:rsidRPr="00F31941" w:rsidR="00C17254">
        <w:rPr>
          <w:rFonts w:ascii="Times New Roman" w:hAnsi="Times New Roman" w:cs="Times New Roman"/>
          <w:sz w:val="24"/>
          <w:szCs w:val="24"/>
        </w:rPr>
        <w:t xml:space="preserve">Specifically, the chapter provides extensive insight on different ways digital revolution plays a critical role in changing the character as well as nature of existing crimes and the way it has led to some criminal acts that were not prevailing before the advent of technology such as the internet and computers. </w:t>
      </w:r>
      <w:r w:rsidRPr="00F31941" w:rsidR="005544F0">
        <w:rPr>
          <w:rFonts w:ascii="Times New Roman" w:hAnsi="Times New Roman" w:cs="Times New Roman"/>
          <w:sz w:val="24"/>
          <w:szCs w:val="24"/>
        </w:rPr>
        <w:t xml:space="preserve">On the same note, the source in question demonstrates the existent criminal justice stakeholders including scholars as well as students. </w:t>
      </w:r>
      <w:r w:rsidR="00EF4EEC">
        <w:rPr>
          <w:rFonts w:ascii="Times New Roman" w:hAnsi="Times New Roman" w:cs="Times New Roman"/>
          <w:sz w:val="24"/>
          <w:szCs w:val="24"/>
        </w:rPr>
        <w:t>In addition, t</w:t>
      </w:r>
      <w:r w:rsidRPr="00F31941" w:rsidR="005544F0">
        <w:rPr>
          <w:rFonts w:ascii="Times New Roman" w:hAnsi="Times New Roman" w:cs="Times New Roman"/>
          <w:sz w:val="24"/>
          <w:szCs w:val="24"/>
        </w:rPr>
        <w:t xml:space="preserve">he aforementioned stakeholders must take into consideration the experienced transformations within the offered context of their attempt to understand crime not forgetting to establish effective </w:t>
      </w:r>
      <w:r w:rsidRPr="00F31941" w:rsidR="005544F0">
        <w:rPr>
          <w:rFonts w:ascii="Times New Roman" w:hAnsi="Times New Roman" w:cs="Times New Roman"/>
          <w:sz w:val="24"/>
          <w:szCs w:val="24"/>
        </w:rPr>
        <w:t>approaches as well as policies of mitigating the mentioned crimes in the criminal justice system</w:t>
      </w:r>
      <w:r w:rsidRPr="00F31941" w:rsidR="00626A44">
        <w:rPr>
          <w:rFonts w:ascii="Times New Roman" w:hAnsi="Times New Roman" w:cs="Times New Roman"/>
          <w:sz w:val="24"/>
          <w:szCs w:val="24"/>
        </w:rPr>
        <w:t xml:space="preserve"> (Janczewski, 2007)</w:t>
      </w:r>
      <w:r w:rsidRPr="00F31941" w:rsidR="005544F0">
        <w:rPr>
          <w:rFonts w:ascii="Times New Roman" w:hAnsi="Times New Roman" w:cs="Times New Roman"/>
          <w:sz w:val="24"/>
          <w:szCs w:val="24"/>
        </w:rPr>
        <w:t xml:space="preserve">. </w:t>
      </w:r>
      <w:r w:rsidRPr="00F31941" w:rsidR="00F045D7">
        <w:rPr>
          <w:rFonts w:ascii="Times New Roman" w:hAnsi="Times New Roman" w:cs="Times New Roman"/>
          <w:sz w:val="24"/>
          <w:szCs w:val="24"/>
        </w:rPr>
        <w:t xml:space="preserve">In addition, the chapter covers the emergence of new threats that are known as cyber terrorism. </w:t>
      </w:r>
      <w:r w:rsidRPr="00F31941" w:rsidR="00D409B0">
        <w:rPr>
          <w:rFonts w:ascii="Times New Roman" w:hAnsi="Times New Roman" w:cs="Times New Roman"/>
          <w:sz w:val="24"/>
          <w:szCs w:val="24"/>
        </w:rPr>
        <w:t xml:space="preserve">It is important to understand that the digital revolution has changed the context of crime as well as the war context. </w:t>
      </w:r>
      <w:r w:rsidRPr="00F31941" w:rsidR="0013519D">
        <w:rPr>
          <w:rFonts w:ascii="Times New Roman" w:hAnsi="Times New Roman" w:cs="Times New Roman"/>
          <w:sz w:val="24"/>
          <w:szCs w:val="24"/>
        </w:rPr>
        <w:t xml:space="preserve">In the contemporary world, different states take advantage of digital technologies as well as computers to carry out cyber terrorism. </w:t>
      </w:r>
      <w:r w:rsidR="00510542">
        <w:rPr>
          <w:rFonts w:ascii="Times New Roman" w:hAnsi="Times New Roman" w:cs="Times New Roman"/>
          <w:sz w:val="24"/>
          <w:szCs w:val="24"/>
        </w:rPr>
        <w:t>On the same note, p</w:t>
      </w:r>
      <w:r w:rsidRPr="00F31941" w:rsidR="0006014B">
        <w:rPr>
          <w:rFonts w:ascii="Times New Roman" w:hAnsi="Times New Roman" w:cs="Times New Roman"/>
          <w:sz w:val="24"/>
          <w:szCs w:val="24"/>
        </w:rPr>
        <w:t>eople need to comprehend that cyber terrorism includes catastrophic events that affect a country’s vital infrastructure, threaten national security, and spawn global conflict, to mention a few.</w:t>
      </w:r>
    </w:p>
    <w:p w:rsidR="00983653" w:rsidRPr="00F31941" w:rsidP="004174B0" w14:paraId="3F574ADC" w14:textId="441B0A9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agree </w:t>
      </w:r>
      <w:r w:rsidR="009D70F5">
        <w:rPr>
          <w:rFonts w:ascii="Times New Roman" w:hAnsi="Times New Roman" w:cs="Times New Roman"/>
          <w:sz w:val="24"/>
          <w:szCs w:val="24"/>
        </w:rPr>
        <w:t xml:space="preserve">with the claim made in this chapter </w:t>
      </w:r>
      <w:r>
        <w:rPr>
          <w:rFonts w:ascii="Times New Roman" w:hAnsi="Times New Roman" w:cs="Times New Roman"/>
          <w:sz w:val="24"/>
          <w:szCs w:val="24"/>
        </w:rPr>
        <w:t>th</w:t>
      </w:r>
      <w:r w:rsidRPr="00F31941" w:rsidR="00897B2B">
        <w:rPr>
          <w:rFonts w:ascii="Times New Roman" w:hAnsi="Times New Roman" w:cs="Times New Roman"/>
          <w:sz w:val="24"/>
          <w:szCs w:val="24"/>
        </w:rPr>
        <w:t xml:space="preserve">at both information warfare, as well as cyber terrorism, develop a host of scenarios for cyber-attacks. </w:t>
      </w:r>
      <w:r>
        <w:rPr>
          <w:rFonts w:ascii="Times New Roman" w:hAnsi="Times New Roman" w:cs="Times New Roman"/>
          <w:sz w:val="24"/>
          <w:szCs w:val="24"/>
        </w:rPr>
        <w:t>Specifically,</w:t>
      </w:r>
      <w:r w:rsidRPr="00F31941" w:rsidR="00897B2B">
        <w:rPr>
          <w:rFonts w:ascii="Times New Roman" w:hAnsi="Times New Roman" w:cs="Times New Roman"/>
          <w:sz w:val="24"/>
          <w:szCs w:val="24"/>
        </w:rPr>
        <w:t xml:space="preserve"> there are less destructive types of cyber-attack that various terrorist groups or even adversarial states use to attain information warfare objectives.</w:t>
      </w:r>
      <w:r w:rsidRPr="00F31941" w:rsidR="00346E77">
        <w:rPr>
          <w:rFonts w:ascii="Times New Roman" w:hAnsi="Times New Roman" w:cs="Times New Roman"/>
          <w:sz w:val="24"/>
          <w:szCs w:val="24"/>
        </w:rPr>
        <w:t xml:space="preserve"> </w:t>
      </w:r>
      <w:r>
        <w:rPr>
          <w:rFonts w:ascii="Times New Roman" w:hAnsi="Times New Roman" w:cs="Times New Roman"/>
          <w:sz w:val="24"/>
          <w:szCs w:val="24"/>
        </w:rPr>
        <w:t xml:space="preserve">I support the fact that the </w:t>
      </w:r>
      <w:r w:rsidRPr="00F31941" w:rsidR="00B05624">
        <w:rPr>
          <w:rFonts w:ascii="Times New Roman" w:hAnsi="Times New Roman" w:cs="Times New Roman"/>
          <w:sz w:val="24"/>
          <w:szCs w:val="24"/>
        </w:rPr>
        <w:t xml:space="preserve">attacks are concentrated on destroying or changing content within a system </w:t>
      </w:r>
      <w:r w:rsidRPr="00F31941" w:rsidR="009808F7">
        <w:rPr>
          <w:rFonts w:ascii="Times New Roman" w:hAnsi="Times New Roman" w:cs="Times New Roman"/>
          <w:sz w:val="24"/>
          <w:szCs w:val="24"/>
        </w:rPr>
        <w:t>and information might be corrupted and temporarily lost. Furthermore, physical and virtual systems are preserved</w:t>
      </w:r>
      <w:r w:rsidRPr="00F31941" w:rsidR="00802EAE">
        <w:rPr>
          <w:rFonts w:ascii="Times New Roman" w:hAnsi="Times New Roman" w:cs="Times New Roman"/>
          <w:sz w:val="24"/>
          <w:szCs w:val="24"/>
        </w:rPr>
        <w:t xml:space="preserve"> (Janczewski, 2007)</w:t>
      </w:r>
      <w:r w:rsidRPr="00F31941" w:rsidR="009808F7">
        <w:rPr>
          <w:rFonts w:ascii="Times New Roman" w:hAnsi="Times New Roman" w:cs="Times New Roman"/>
          <w:sz w:val="24"/>
          <w:szCs w:val="24"/>
        </w:rPr>
        <w:t xml:space="preserve">. </w:t>
      </w:r>
      <w:r w:rsidR="00AF3EF0">
        <w:rPr>
          <w:rFonts w:ascii="Times New Roman" w:hAnsi="Times New Roman" w:cs="Times New Roman"/>
          <w:sz w:val="24"/>
          <w:szCs w:val="24"/>
        </w:rPr>
        <w:t>On the other hand, I do not agree that computers and the internet are to blame for the experienced cyber terrorism attacks. Other factors such as poverty and political instability take part.
</w:t>
      </w:r>
    </w:p>
    <w:p w:rsidR="004174B0" w:rsidP="00F31941" w14:paraId="2D5EEF72" w14:textId="7777777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bookmarkStart w:id="0" w:name="_GoBack"/>
      <w:bookmarkEnd w:id="0"/>
    </w:p>
    <w:p w:rsidR="00802EAE" w:rsidRPr="004174B0" w:rsidP="00F31941" w14:paraId="12DFC29A" w14:textId="344099F4">
      <w:pPr>
        <w:spacing w:after="0" w:line="480" w:lineRule="auto"/>
        <w:jc w:val="center"/>
        <w:rPr>
          <w:rFonts w:ascii="Times New Roman" w:hAnsi="Times New Roman" w:cs="Times New Roman"/>
          <w:b/>
          <w:sz w:val="24"/>
          <w:szCs w:val="24"/>
        </w:rPr>
      </w:pPr>
      <w:r w:rsidRPr="004174B0">
        <w:rPr>
          <w:rFonts w:ascii="Times New Roman" w:hAnsi="Times New Roman" w:cs="Times New Roman"/>
          <w:b/>
          <w:sz w:val="24"/>
          <w:szCs w:val="24"/>
        </w:rPr>
        <w:t>References</w:t>
      </w:r>
    </w:p>
    <w:p w:rsidR="0020792E" w:rsidRPr="00F31941" w:rsidP="00F31941" w14:paraId="2D3937E8" w14:textId="65D376BD">
      <w:pPr>
        <w:spacing w:after="0" w:line="480" w:lineRule="auto"/>
        <w:rPr>
          <w:rFonts w:ascii="Times New Roman" w:hAnsi="Times New Roman" w:cs="Times New Roman"/>
          <w:sz w:val="24"/>
          <w:szCs w:val="24"/>
        </w:rPr>
      </w:pPr>
      <w:r w:rsidRPr="00F31941">
        <w:rPr>
          <w:rFonts w:ascii="Times New Roman" w:hAnsi="Times New Roman" w:cs="Times New Roman"/>
          <w:sz w:val="24"/>
          <w:szCs w:val="24"/>
        </w:rPr>
        <w:t>Janczewski, L. (Ed.). (2007). </w:t>
      </w:r>
      <w:r w:rsidRPr="00D77396">
        <w:rPr>
          <w:rFonts w:ascii="Times New Roman" w:hAnsi="Times New Roman" w:cs="Times New Roman"/>
          <w:iCs/>
          <w:sz w:val="24"/>
          <w:szCs w:val="24"/>
        </w:rPr>
        <w:t>Cyber warfare and cyber terrorism</w:t>
      </w:r>
      <w:r w:rsidRPr="00F31941">
        <w:rPr>
          <w:rFonts w:ascii="Times New Roman" w:hAnsi="Times New Roman" w:cs="Times New Roman"/>
          <w:sz w:val="24"/>
          <w:szCs w:val="24"/>
        </w:rPr>
        <w:t>. IGI Global.</w:t>
      </w:r>
    </w:p>
    <w:sectPr w:rsidSect="00D02E7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2E7C" w:rsidRPr="00181119" w:rsidP="00D02E7C" w14:paraId="6484F608" w14:textId="2735F6DE">
    <w:pPr>
      <w:pStyle w:val="Header"/>
      <w:rPr>
        <w:rFonts w:ascii="Times New Roman" w:hAnsi="Times New Roman" w:cs="Times New Roman"/>
      </w:rPr>
    </w:pPr>
    <w:r w:rsidRPr="00181119">
      <w:rPr>
        <w:rFonts w:ascii="Times New Roman" w:hAnsi="Times New Roman" w:cs="Times New Roman"/>
      </w:rPr>
      <w:t>CHAPTER 2 SYNOPSIS: INFORMATION WARFARE</w:t>
    </w:r>
    <w:r w:rsidRPr="00181119">
      <w:rPr>
        <w:rFonts w:ascii="Times New Roman" w:hAnsi="Times New Roman" w:cs="Times New Roman"/>
      </w:rPr>
      <w:tab/>
      <w:t xml:space="preserve"> </w:t>
    </w:r>
    <w:sdt>
      <w:sdtPr>
        <w:rPr>
          <w:rFonts w:ascii="Times New Roman" w:hAnsi="Times New Roman" w:cs="Times New Roman"/>
        </w:rPr>
        <w:id w:val="623969489"/>
        <w:docPartObj>
          <w:docPartGallery w:val="Page Numbers (Top of Page)"/>
          <w:docPartUnique/>
        </w:docPartObj>
      </w:sdtPr>
      <w:sdtEndPr>
        <w:rPr>
          <w:noProof/>
        </w:rPr>
      </w:sdtEndPr>
      <w:sdtContent>
        <w:r w:rsidRPr="00181119">
          <w:rPr>
            <w:rFonts w:ascii="Times New Roman" w:hAnsi="Times New Roman" w:cs="Times New Roman"/>
          </w:rPr>
          <w:fldChar w:fldCharType="begin"/>
        </w:r>
        <w:r w:rsidRPr="00181119">
          <w:rPr>
            <w:rFonts w:ascii="Times New Roman" w:hAnsi="Times New Roman" w:cs="Times New Roman"/>
          </w:rPr>
          <w:instrText xml:space="preserve"> PAGE   \* MERGEFORMAT </w:instrText>
        </w:r>
        <w:r w:rsidRPr="00181119">
          <w:rPr>
            <w:rFonts w:ascii="Times New Roman" w:hAnsi="Times New Roman" w:cs="Times New Roman"/>
          </w:rPr>
          <w:fldChar w:fldCharType="separate"/>
        </w:r>
        <w:r w:rsidRPr="00181119" w:rsidR="00B71344">
          <w:rPr>
            <w:rFonts w:ascii="Times New Roman" w:hAnsi="Times New Roman" w:cs="Times New Roman"/>
            <w:noProof/>
          </w:rPr>
          <w:t>4</w:t>
        </w:r>
        <w:r w:rsidRPr="00181119">
          <w:rPr>
            <w:rFonts w:ascii="Times New Roman" w:hAnsi="Times New Roman" w:cs="Times New Roman"/>
            <w:noProof/>
          </w:rPr>
          <w:fldChar w:fldCharType="end"/>
        </w:r>
      </w:sdtContent>
    </w:sdt>
  </w:p>
  <w:p w:rsidR="00D02E7C" w14:paraId="5BDF89F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2398" w:rsidRPr="00FC3288" w14:paraId="7BAB2DE2" w14:textId="7D3A8F87">
    <w:pPr>
      <w:pStyle w:val="Header"/>
      <w:rPr>
        <w:rFonts w:ascii="Times New Roman" w:hAnsi="Times New Roman" w:cs="Times New Roman"/>
        <w:sz w:val="24"/>
        <w:szCs w:val="24"/>
      </w:rPr>
    </w:pPr>
    <w:r w:rsidRPr="00D02E7C">
      <w:rPr>
        <w:rFonts w:ascii="Times New Roman" w:hAnsi="Times New Roman" w:cs="Times New Roman"/>
        <w:sz w:val="24"/>
        <w:szCs w:val="24"/>
      </w:rPr>
      <w:t xml:space="preserve">Running head: </w:t>
    </w:r>
    <w:r w:rsidRPr="00FC3288" w:rsidR="00FC3288">
      <w:rPr>
        <w:rFonts w:ascii="Times New Roman" w:hAnsi="Times New Roman" w:cs="Times New Roman"/>
      </w:rPr>
      <w:t>CHAPTER 2 SYNOPSIS: INFORMATION WARFARE</w:t>
    </w:r>
    <w:sdt>
      <w:sdtPr>
        <w:rPr>
          <w:rFonts w:ascii="Times New Roman" w:hAnsi="Times New Roman" w:cs="Times New Roman"/>
          <w:sz w:val="24"/>
          <w:szCs w:val="24"/>
        </w:rPr>
        <w:id w:val="490539674"/>
        <w:docPartObj>
          <w:docPartGallery w:val="Page Numbers (Top of Page)"/>
          <w:docPartUnique/>
        </w:docPartObj>
      </w:sdtPr>
      <w:sdtEndPr>
        <w:rPr>
          <w:noProof/>
        </w:rPr>
      </w:sdtEndPr>
      <w:sdtContent>
        <w:r w:rsidR="00D02E7C">
          <w:rPr>
            <w:rFonts w:ascii="Times New Roman" w:hAnsi="Times New Roman" w:cs="Times New Roman"/>
            <w:sz w:val="24"/>
            <w:szCs w:val="24"/>
          </w:rPr>
          <w:tab/>
        </w:r>
        <w:r w:rsidRPr="00D02E7C">
          <w:rPr>
            <w:rFonts w:ascii="Times New Roman" w:hAnsi="Times New Roman" w:cs="Times New Roman"/>
            <w:sz w:val="24"/>
            <w:szCs w:val="24"/>
          </w:rPr>
          <w:fldChar w:fldCharType="begin"/>
        </w:r>
        <w:r w:rsidRPr="00D02E7C">
          <w:rPr>
            <w:rFonts w:ascii="Times New Roman" w:hAnsi="Times New Roman" w:cs="Times New Roman"/>
            <w:sz w:val="24"/>
            <w:szCs w:val="24"/>
          </w:rPr>
          <w:instrText xml:space="preserve"> PAGE   \* MERGEFORMAT </w:instrText>
        </w:r>
        <w:r w:rsidRPr="00D02E7C">
          <w:rPr>
            <w:rFonts w:ascii="Times New Roman" w:hAnsi="Times New Roman" w:cs="Times New Roman"/>
            <w:sz w:val="24"/>
            <w:szCs w:val="24"/>
          </w:rPr>
          <w:fldChar w:fldCharType="separate"/>
        </w:r>
        <w:r w:rsidR="00B71344">
          <w:rPr>
            <w:rFonts w:ascii="Times New Roman" w:hAnsi="Times New Roman" w:cs="Times New Roman"/>
            <w:noProof/>
            <w:sz w:val="24"/>
            <w:szCs w:val="24"/>
          </w:rPr>
          <w:t>1</w:t>
        </w:r>
        <w:r w:rsidRPr="00D02E7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226"/>
    <w:rsid w:val="0006014B"/>
    <w:rsid w:val="00067364"/>
    <w:rsid w:val="00071C1B"/>
    <w:rsid w:val="00072D7A"/>
    <w:rsid w:val="0013519D"/>
    <w:rsid w:val="00176390"/>
    <w:rsid w:val="00181119"/>
    <w:rsid w:val="001B429A"/>
    <w:rsid w:val="001C4204"/>
    <w:rsid w:val="0020792E"/>
    <w:rsid w:val="002A70EE"/>
    <w:rsid w:val="002D2DB1"/>
    <w:rsid w:val="00346E77"/>
    <w:rsid w:val="003B3E10"/>
    <w:rsid w:val="00416556"/>
    <w:rsid w:val="004174B0"/>
    <w:rsid w:val="00443F0C"/>
    <w:rsid w:val="0044743D"/>
    <w:rsid w:val="004B3927"/>
    <w:rsid w:val="00510542"/>
    <w:rsid w:val="005544F0"/>
    <w:rsid w:val="00561813"/>
    <w:rsid w:val="00601F19"/>
    <w:rsid w:val="00626A44"/>
    <w:rsid w:val="006C3EBC"/>
    <w:rsid w:val="006F613F"/>
    <w:rsid w:val="007C18BF"/>
    <w:rsid w:val="00802EAE"/>
    <w:rsid w:val="00810973"/>
    <w:rsid w:val="008408D7"/>
    <w:rsid w:val="00897B2B"/>
    <w:rsid w:val="008D2398"/>
    <w:rsid w:val="008F04B8"/>
    <w:rsid w:val="008F28E1"/>
    <w:rsid w:val="00913A1A"/>
    <w:rsid w:val="0091604E"/>
    <w:rsid w:val="00926226"/>
    <w:rsid w:val="009808F7"/>
    <w:rsid w:val="00983653"/>
    <w:rsid w:val="009D70F5"/>
    <w:rsid w:val="00AB35DB"/>
    <w:rsid w:val="00AF3EF0"/>
    <w:rsid w:val="00B05624"/>
    <w:rsid w:val="00B71344"/>
    <w:rsid w:val="00B774FC"/>
    <w:rsid w:val="00C1636C"/>
    <w:rsid w:val="00C17254"/>
    <w:rsid w:val="00D02E7C"/>
    <w:rsid w:val="00D409B0"/>
    <w:rsid w:val="00D464A1"/>
    <w:rsid w:val="00D77396"/>
    <w:rsid w:val="00D81F4A"/>
    <w:rsid w:val="00DE462B"/>
    <w:rsid w:val="00E52AE4"/>
    <w:rsid w:val="00EF4EEC"/>
    <w:rsid w:val="00F045D7"/>
    <w:rsid w:val="00F31941"/>
    <w:rsid w:val="00F364D0"/>
    <w:rsid w:val="00FC0D04"/>
    <w:rsid w:val="00FC328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DAF82EE-7752-4557-8242-24E2524F0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2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398"/>
  </w:style>
  <w:style w:type="paragraph" w:styleId="Footer">
    <w:name w:val="footer"/>
    <w:basedOn w:val="Normal"/>
    <w:link w:val="FooterChar"/>
    <w:uiPriority w:val="99"/>
    <w:unhideWhenUsed/>
    <w:rsid w:val="008D2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3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4</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78</cp:revision>
  <dcterms:created xsi:type="dcterms:W3CDTF">2019-02-18T09:21:00Z</dcterms:created>
  <dcterms:modified xsi:type="dcterms:W3CDTF">2019-02-18T15:38:00Z</dcterms:modified>
</cp:coreProperties>
</file>